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671" w:rsidRPr="00835817" w:rsidRDefault="00FA5671" w:rsidP="00F71A17">
      <w:pPr>
        <w:rPr>
          <w:rFonts w:asciiTheme="minorHAnsi" w:hAnsiTheme="minorHAnsi" w:cs="Arial"/>
          <w:b/>
          <w:sz w:val="28"/>
          <w:szCs w:val="28"/>
        </w:rPr>
      </w:pPr>
    </w:p>
    <w:p w:rsidR="009166F4" w:rsidRPr="00835817" w:rsidRDefault="009166F4" w:rsidP="00F71A17">
      <w:pPr>
        <w:rPr>
          <w:rFonts w:asciiTheme="minorHAnsi" w:hAnsiTheme="minorHAnsi" w:cs="Arial"/>
          <w:b/>
          <w:sz w:val="28"/>
          <w:szCs w:val="28"/>
        </w:rPr>
      </w:pPr>
      <w:bookmarkStart w:id="0" w:name="_GoBack"/>
      <w:r w:rsidRPr="00835817">
        <w:rPr>
          <w:rFonts w:asciiTheme="minorHAnsi" w:hAnsiTheme="minorHAnsi" w:cs="Arial"/>
          <w:b/>
          <w:sz w:val="28"/>
          <w:szCs w:val="28"/>
        </w:rPr>
        <w:t>Der Seminarrat beschließt in</w:t>
      </w:r>
      <w:r w:rsidR="006F6206" w:rsidRPr="00835817">
        <w:rPr>
          <w:rFonts w:asciiTheme="minorHAnsi" w:hAnsiTheme="minorHAnsi" w:cs="Arial"/>
          <w:b/>
          <w:sz w:val="28"/>
          <w:szCs w:val="28"/>
        </w:rPr>
        <w:t xml:space="preserve"> seiner Sitzung am </w:t>
      </w:r>
      <w:r w:rsidR="006D7670">
        <w:rPr>
          <w:rFonts w:asciiTheme="minorHAnsi" w:hAnsiTheme="minorHAnsi" w:cs="Arial"/>
          <w:b/>
          <w:sz w:val="28"/>
          <w:szCs w:val="28"/>
        </w:rPr>
        <w:t>05.03.2013 einstimmig</w:t>
      </w:r>
      <w:r w:rsidR="00F06310" w:rsidRPr="00835817">
        <w:rPr>
          <w:rFonts w:asciiTheme="minorHAnsi" w:hAnsiTheme="minorHAnsi" w:cs="Arial"/>
          <w:b/>
          <w:sz w:val="28"/>
          <w:szCs w:val="28"/>
        </w:rPr>
        <w:t xml:space="preserve"> </w:t>
      </w:r>
      <w:r w:rsidR="006F6206" w:rsidRPr="00835817">
        <w:rPr>
          <w:rFonts w:asciiTheme="minorHAnsi" w:hAnsiTheme="minorHAnsi" w:cs="Arial"/>
          <w:b/>
          <w:sz w:val="28"/>
          <w:szCs w:val="28"/>
        </w:rPr>
        <w:t>folgende Empfehlung:</w:t>
      </w:r>
    </w:p>
    <w:p w:rsidR="006F6206" w:rsidRPr="00835817" w:rsidRDefault="006F6206">
      <w:pPr>
        <w:rPr>
          <w:rFonts w:asciiTheme="minorHAnsi" w:hAnsiTheme="minorHAnsi" w:cs="Arial"/>
          <w:b/>
          <w:sz w:val="28"/>
          <w:szCs w:val="28"/>
        </w:rPr>
      </w:pPr>
    </w:p>
    <w:p w:rsidR="006F6206" w:rsidRPr="00835817" w:rsidRDefault="006F6206" w:rsidP="0085276A">
      <w:pPr>
        <w:jc w:val="center"/>
        <w:rPr>
          <w:rFonts w:asciiTheme="minorHAnsi" w:hAnsiTheme="minorHAnsi" w:cs="Arial"/>
          <w:b/>
          <w:sz w:val="32"/>
          <w:szCs w:val="32"/>
        </w:rPr>
      </w:pPr>
      <w:r w:rsidRPr="00835817">
        <w:rPr>
          <w:rFonts w:asciiTheme="minorHAnsi" w:hAnsiTheme="minorHAnsi" w:cs="Arial"/>
          <w:b/>
          <w:sz w:val="32"/>
          <w:szCs w:val="32"/>
        </w:rPr>
        <w:t>„Empfehlung zum Einsatz de</w:t>
      </w:r>
      <w:r w:rsidR="00FA5671" w:rsidRPr="00835817">
        <w:rPr>
          <w:rFonts w:asciiTheme="minorHAnsi" w:hAnsiTheme="minorHAnsi" w:cs="Arial"/>
          <w:b/>
          <w:sz w:val="32"/>
          <w:szCs w:val="32"/>
        </w:rPr>
        <w:t>r</w:t>
      </w:r>
      <w:r w:rsidRPr="00835817">
        <w:rPr>
          <w:rFonts w:asciiTheme="minorHAnsi" w:hAnsiTheme="minorHAnsi" w:cs="Arial"/>
          <w:b/>
          <w:sz w:val="32"/>
          <w:szCs w:val="32"/>
        </w:rPr>
        <w:t xml:space="preserve"> seminarintern ausgearbeiteten </w:t>
      </w:r>
      <w:r w:rsidR="00FA5671" w:rsidRPr="00835817">
        <w:rPr>
          <w:rFonts w:asciiTheme="minorHAnsi" w:hAnsiTheme="minorHAnsi" w:cs="Arial"/>
          <w:b/>
          <w:sz w:val="32"/>
          <w:szCs w:val="32"/>
        </w:rPr>
        <w:t xml:space="preserve">Qualitätsmerkmale für Unterricht </w:t>
      </w:r>
      <w:r w:rsidR="00835817" w:rsidRPr="00835817">
        <w:rPr>
          <w:rFonts w:asciiTheme="minorHAnsi" w:hAnsiTheme="minorHAnsi" w:cs="Arial"/>
          <w:b/>
          <w:sz w:val="32"/>
          <w:szCs w:val="32"/>
        </w:rPr>
        <w:t>-</w:t>
      </w:r>
      <w:r w:rsidR="00FA5671" w:rsidRPr="00835817">
        <w:rPr>
          <w:rFonts w:asciiTheme="minorHAnsi" w:hAnsiTheme="minorHAnsi" w:cs="Arial"/>
          <w:b/>
          <w:sz w:val="32"/>
          <w:szCs w:val="32"/>
        </w:rPr>
        <w:t xml:space="preserve"> als Grundlage für die Planung, Auswertung, Beratung und Beurteilung“</w:t>
      </w:r>
    </w:p>
    <w:p w:rsidR="006F6206" w:rsidRPr="00835817" w:rsidRDefault="006F6206">
      <w:pPr>
        <w:rPr>
          <w:rFonts w:asciiTheme="minorHAnsi" w:hAnsiTheme="minorHAnsi" w:cs="Arial"/>
        </w:rPr>
      </w:pPr>
    </w:p>
    <w:p w:rsidR="00207E2D" w:rsidRPr="00835817" w:rsidRDefault="00207E2D">
      <w:pPr>
        <w:rPr>
          <w:rFonts w:asciiTheme="minorHAnsi" w:hAnsiTheme="minorHAnsi" w:cs="Arial"/>
        </w:rPr>
      </w:pPr>
    </w:p>
    <w:p w:rsidR="006F6206" w:rsidRPr="00835817" w:rsidRDefault="006F6206" w:rsidP="00787B3A">
      <w:pPr>
        <w:numPr>
          <w:ilvl w:val="0"/>
          <w:numId w:val="2"/>
        </w:numPr>
        <w:rPr>
          <w:rFonts w:asciiTheme="minorHAnsi" w:hAnsiTheme="minorHAnsi" w:cs="Arial"/>
        </w:rPr>
      </w:pPr>
      <w:r w:rsidRPr="00835817">
        <w:rPr>
          <w:rFonts w:asciiTheme="minorHAnsi" w:hAnsiTheme="minorHAnsi" w:cs="Arial"/>
        </w:rPr>
        <w:t xml:space="preserve">Alle LiV erhalten in der Einführungsphase </w:t>
      </w:r>
      <w:r w:rsidR="00FA5671" w:rsidRPr="00835817">
        <w:rPr>
          <w:rFonts w:asciiTheme="minorHAnsi" w:hAnsiTheme="minorHAnsi" w:cs="Arial"/>
        </w:rPr>
        <w:t>die Qualitätsmerkmale</w:t>
      </w:r>
      <w:r w:rsidRPr="00835817">
        <w:rPr>
          <w:rFonts w:asciiTheme="minorHAnsi" w:hAnsiTheme="minorHAnsi" w:cs="Arial"/>
        </w:rPr>
        <w:t xml:space="preserve"> (Aufnahme </w:t>
      </w:r>
      <w:r w:rsidR="00353100" w:rsidRPr="00835817">
        <w:rPr>
          <w:rFonts w:asciiTheme="minorHAnsi" w:hAnsiTheme="minorHAnsi" w:cs="Arial"/>
        </w:rPr>
        <w:t>in die Informationsmappe zur pädagogischen Ausbildung</w:t>
      </w:r>
      <w:r w:rsidRPr="00835817">
        <w:rPr>
          <w:rFonts w:asciiTheme="minorHAnsi" w:hAnsiTheme="minorHAnsi" w:cs="Arial"/>
        </w:rPr>
        <w:t>).</w:t>
      </w:r>
    </w:p>
    <w:p w:rsidR="006F6206" w:rsidRPr="00835817" w:rsidRDefault="006F6206">
      <w:pPr>
        <w:rPr>
          <w:rFonts w:asciiTheme="minorHAnsi" w:hAnsiTheme="minorHAnsi" w:cs="Arial"/>
        </w:rPr>
      </w:pPr>
    </w:p>
    <w:p w:rsidR="006F6206" w:rsidRPr="00835817" w:rsidRDefault="006F6206" w:rsidP="00787B3A">
      <w:pPr>
        <w:numPr>
          <w:ilvl w:val="0"/>
          <w:numId w:val="2"/>
        </w:numPr>
        <w:rPr>
          <w:rFonts w:asciiTheme="minorHAnsi" w:hAnsiTheme="minorHAnsi" w:cs="Arial"/>
        </w:rPr>
      </w:pPr>
      <w:r w:rsidRPr="00835817">
        <w:rPr>
          <w:rFonts w:asciiTheme="minorHAnsi" w:hAnsiTheme="minorHAnsi" w:cs="Arial"/>
        </w:rPr>
        <w:t>Die jeweiligen Modulverantwortlichen für die Fächer geben in den Fach</w:t>
      </w:r>
      <w:r w:rsidR="00207E2D" w:rsidRPr="00835817">
        <w:rPr>
          <w:rFonts w:asciiTheme="minorHAnsi" w:hAnsiTheme="minorHAnsi" w:cs="Arial"/>
        </w:rPr>
        <w:softHyphen/>
      </w:r>
      <w:r w:rsidRPr="00835817">
        <w:rPr>
          <w:rFonts w:asciiTheme="minorHAnsi" w:hAnsiTheme="minorHAnsi" w:cs="Arial"/>
        </w:rPr>
        <w:t>modulen die modul</w:t>
      </w:r>
      <w:r w:rsidRPr="00835817">
        <w:rPr>
          <w:rFonts w:asciiTheme="minorHAnsi" w:hAnsiTheme="minorHAnsi" w:cs="Arial"/>
          <w:b/>
        </w:rPr>
        <w:t xml:space="preserve">spezifischen </w:t>
      </w:r>
      <w:r w:rsidRPr="00835817">
        <w:rPr>
          <w:rFonts w:asciiTheme="minorHAnsi" w:hAnsiTheme="minorHAnsi" w:cs="Arial"/>
        </w:rPr>
        <w:t>Ausarbeitungen an ihre LiV weiter.</w:t>
      </w:r>
    </w:p>
    <w:p w:rsidR="006F6206" w:rsidRPr="00835817" w:rsidRDefault="006F6206" w:rsidP="00787B3A">
      <w:pPr>
        <w:numPr>
          <w:ilvl w:val="0"/>
          <w:numId w:val="2"/>
        </w:numPr>
        <w:rPr>
          <w:rFonts w:asciiTheme="minorHAnsi" w:hAnsiTheme="minorHAnsi" w:cs="Arial"/>
        </w:rPr>
      </w:pPr>
      <w:r w:rsidRPr="00835817">
        <w:rPr>
          <w:rFonts w:asciiTheme="minorHAnsi" w:hAnsiTheme="minorHAnsi" w:cs="Arial"/>
        </w:rPr>
        <w:t>Die Arbeit mit de</w:t>
      </w:r>
      <w:r w:rsidR="00FA5671" w:rsidRPr="00835817">
        <w:rPr>
          <w:rFonts w:asciiTheme="minorHAnsi" w:hAnsiTheme="minorHAnsi" w:cs="Arial"/>
        </w:rPr>
        <w:t>n Qualitätsmerkmalen</w:t>
      </w:r>
      <w:r w:rsidRPr="00835817">
        <w:rPr>
          <w:rFonts w:asciiTheme="minorHAnsi" w:hAnsiTheme="minorHAnsi" w:cs="Arial"/>
        </w:rPr>
        <w:t xml:space="preserve"> wird als Grundlage für die Hospitation der </w:t>
      </w:r>
      <w:proofErr w:type="spellStart"/>
      <w:r w:rsidRPr="00835817">
        <w:rPr>
          <w:rFonts w:asciiTheme="minorHAnsi" w:hAnsiTheme="minorHAnsi" w:cs="Arial"/>
        </w:rPr>
        <w:t>Mentor</w:t>
      </w:r>
      <w:r w:rsidR="00FA5671" w:rsidRPr="00835817">
        <w:rPr>
          <w:rFonts w:asciiTheme="minorHAnsi" w:hAnsiTheme="minorHAnsi" w:cs="Arial"/>
        </w:rPr>
        <w:t>Innen</w:t>
      </w:r>
      <w:proofErr w:type="spellEnd"/>
      <w:r w:rsidRPr="00835817">
        <w:rPr>
          <w:rFonts w:asciiTheme="minorHAnsi" w:hAnsiTheme="minorHAnsi" w:cs="Arial"/>
        </w:rPr>
        <w:t xml:space="preserve"> empfohlen</w:t>
      </w:r>
      <w:r w:rsidR="00787B3A" w:rsidRPr="00835817">
        <w:rPr>
          <w:rFonts w:asciiTheme="minorHAnsi" w:hAnsiTheme="minorHAnsi" w:cs="Arial"/>
        </w:rPr>
        <w:t>(</w:t>
      </w:r>
      <w:proofErr w:type="spellStart"/>
      <w:r w:rsidR="00787B3A" w:rsidRPr="00835817">
        <w:rPr>
          <w:rFonts w:asciiTheme="minorHAnsi" w:hAnsiTheme="minorHAnsi" w:cs="Arial"/>
        </w:rPr>
        <w:t>Mentor</w:t>
      </w:r>
      <w:r w:rsidR="00FA5671" w:rsidRPr="00835817">
        <w:rPr>
          <w:rFonts w:asciiTheme="minorHAnsi" w:hAnsiTheme="minorHAnsi" w:cs="Arial"/>
        </w:rPr>
        <w:t>Innen</w:t>
      </w:r>
      <w:r w:rsidR="00787B3A" w:rsidRPr="00835817">
        <w:rPr>
          <w:rFonts w:asciiTheme="minorHAnsi" w:hAnsiTheme="minorHAnsi" w:cs="Arial"/>
        </w:rPr>
        <w:t>fortbildung</w:t>
      </w:r>
      <w:proofErr w:type="spellEnd"/>
      <w:r w:rsidR="00787B3A" w:rsidRPr="00835817">
        <w:rPr>
          <w:rFonts w:asciiTheme="minorHAnsi" w:hAnsiTheme="minorHAnsi" w:cs="Arial"/>
        </w:rPr>
        <w:t>)</w:t>
      </w:r>
      <w:r w:rsidR="009A48F3" w:rsidRPr="00835817">
        <w:rPr>
          <w:rFonts w:asciiTheme="minorHAnsi" w:hAnsiTheme="minorHAnsi" w:cs="Arial"/>
        </w:rPr>
        <w:t>.</w:t>
      </w:r>
    </w:p>
    <w:p w:rsidR="00BA41F7" w:rsidRPr="00835817" w:rsidRDefault="00FA5671" w:rsidP="00787B3A">
      <w:pPr>
        <w:numPr>
          <w:ilvl w:val="0"/>
          <w:numId w:val="2"/>
        </w:numPr>
        <w:rPr>
          <w:rFonts w:asciiTheme="minorHAnsi" w:hAnsiTheme="minorHAnsi" w:cs="Arial"/>
        </w:rPr>
      </w:pPr>
      <w:r w:rsidRPr="00835817">
        <w:rPr>
          <w:rFonts w:asciiTheme="minorHAnsi" w:hAnsiTheme="minorHAnsi" w:cs="Arial"/>
        </w:rPr>
        <w:t xml:space="preserve">Den Schulleitungen werden diese </w:t>
      </w:r>
      <w:r w:rsidR="00BA41F7" w:rsidRPr="00835817">
        <w:rPr>
          <w:rFonts w:asciiTheme="minorHAnsi" w:hAnsiTheme="minorHAnsi" w:cs="Arial"/>
        </w:rPr>
        <w:t>zur Kenntnis gegeben</w:t>
      </w:r>
      <w:r w:rsidR="00F06310" w:rsidRPr="00835817">
        <w:rPr>
          <w:rFonts w:asciiTheme="minorHAnsi" w:hAnsiTheme="minorHAnsi" w:cs="Arial"/>
        </w:rPr>
        <w:t>.</w:t>
      </w:r>
    </w:p>
    <w:p w:rsidR="006F6206" w:rsidRPr="00835817" w:rsidRDefault="006F6206">
      <w:pPr>
        <w:rPr>
          <w:rFonts w:asciiTheme="minorHAnsi" w:hAnsiTheme="minorHAnsi" w:cs="Arial"/>
        </w:rPr>
      </w:pPr>
    </w:p>
    <w:p w:rsidR="002F1FAC" w:rsidRPr="006D7670" w:rsidRDefault="006F6206" w:rsidP="006D7670">
      <w:pPr>
        <w:numPr>
          <w:ilvl w:val="0"/>
          <w:numId w:val="2"/>
        </w:numPr>
        <w:rPr>
          <w:rFonts w:asciiTheme="minorHAnsi" w:hAnsiTheme="minorHAnsi" w:cs="Arial"/>
        </w:rPr>
      </w:pPr>
      <w:r w:rsidRPr="006D7670">
        <w:rPr>
          <w:rFonts w:asciiTheme="minorHAnsi" w:hAnsiTheme="minorHAnsi" w:cs="Arial"/>
        </w:rPr>
        <w:t>F</w:t>
      </w:r>
      <w:r w:rsidR="00787B3A" w:rsidRPr="006D7670">
        <w:rPr>
          <w:rFonts w:asciiTheme="minorHAnsi" w:hAnsiTheme="minorHAnsi" w:cs="Arial"/>
        </w:rPr>
        <w:t>ür</w:t>
      </w:r>
      <w:r w:rsidRPr="006D7670">
        <w:rPr>
          <w:rFonts w:asciiTheme="minorHAnsi" w:hAnsiTheme="minorHAnsi" w:cs="Arial"/>
        </w:rPr>
        <w:t xml:space="preserve"> Be</w:t>
      </w:r>
      <w:r w:rsidR="00787B3A" w:rsidRPr="006D7670">
        <w:rPr>
          <w:rFonts w:asciiTheme="minorHAnsi" w:hAnsiTheme="minorHAnsi" w:cs="Arial"/>
        </w:rPr>
        <w:t>suche</w:t>
      </w:r>
      <w:r w:rsidRPr="006D7670">
        <w:rPr>
          <w:rFonts w:asciiTheme="minorHAnsi" w:hAnsiTheme="minorHAnsi" w:cs="Arial"/>
        </w:rPr>
        <w:t xml:space="preserve"> auf dem B</w:t>
      </w:r>
      <w:r w:rsidR="00FA5671" w:rsidRPr="006D7670">
        <w:rPr>
          <w:rFonts w:asciiTheme="minorHAnsi" w:hAnsiTheme="minorHAnsi" w:cs="Arial"/>
        </w:rPr>
        <w:t>RB</w:t>
      </w:r>
      <w:r w:rsidRPr="006D7670">
        <w:rPr>
          <w:rFonts w:asciiTheme="minorHAnsi" w:hAnsiTheme="minorHAnsi" w:cs="Arial"/>
        </w:rPr>
        <w:t xml:space="preserve">-Band wird empfohlen, dass die </w:t>
      </w:r>
      <w:proofErr w:type="spellStart"/>
      <w:r w:rsidRPr="006D7670">
        <w:rPr>
          <w:rFonts w:asciiTheme="minorHAnsi" w:hAnsiTheme="minorHAnsi" w:cs="Arial"/>
        </w:rPr>
        <w:t>LiV</w:t>
      </w:r>
      <w:proofErr w:type="spellEnd"/>
      <w:r w:rsidRPr="006D7670">
        <w:rPr>
          <w:rFonts w:asciiTheme="minorHAnsi" w:hAnsiTheme="minorHAnsi" w:cs="Arial"/>
        </w:rPr>
        <w:t xml:space="preserve"> mit</w:t>
      </w:r>
      <w:r w:rsidR="006D7670" w:rsidRPr="006D7670">
        <w:rPr>
          <w:rFonts w:asciiTheme="minorHAnsi" w:hAnsiTheme="minorHAnsi" w:cs="Arial"/>
        </w:rPr>
        <w:t xml:space="preserve"> </w:t>
      </w:r>
      <w:r w:rsidRPr="006D7670">
        <w:rPr>
          <w:rFonts w:asciiTheme="minorHAnsi" w:hAnsiTheme="minorHAnsi" w:cs="Arial"/>
        </w:rPr>
        <w:t>dem Ausbilder/</w:t>
      </w:r>
      <w:r w:rsidR="006D7670">
        <w:rPr>
          <w:rFonts w:asciiTheme="minorHAnsi" w:hAnsiTheme="minorHAnsi" w:cs="Arial"/>
        </w:rPr>
        <w:t xml:space="preserve"> </w:t>
      </w:r>
      <w:r w:rsidRPr="006D7670">
        <w:rPr>
          <w:rFonts w:asciiTheme="minorHAnsi" w:hAnsiTheme="minorHAnsi" w:cs="Arial"/>
        </w:rPr>
        <w:t xml:space="preserve">der Ausbilderin im </w:t>
      </w:r>
      <w:r w:rsidRPr="006D7670">
        <w:rPr>
          <w:rFonts w:asciiTheme="minorHAnsi" w:hAnsiTheme="minorHAnsi" w:cs="Arial"/>
          <w:b/>
        </w:rPr>
        <w:t>Vorfeld</w:t>
      </w:r>
      <w:r w:rsidRPr="006D7670">
        <w:rPr>
          <w:rFonts w:asciiTheme="minorHAnsi" w:hAnsiTheme="minorHAnsi" w:cs="Arial"/>
        </w:rPr>
        <w:t xml:space="preserve"> Beobachtungsschwerpunkte festlegt</w:t>
      </w:r>
      <w:r w:rsidR="006D7670">
        <w:rPr>
          <w:rFonts w:asciiTheme="minorHAnsi" w:hAnsiTheme="minorHAnsi" w:cs="Arial"/>
        </w:rPr>
        <w:t>.</w:t>
      </w:r>
    </w:p>
    <w:p w:rsidR="006D7670" w:rsidRPr="006D7670" w:rsidRDefault="006D7670" w:rsidP="006D7670">
      <w:pPr>
        <w:ind w:left="720"/>
        <w:rPr>
          <w:rFonts w:asciiTheme="minorHAnsi" w:hAnsiTheme="minorHAnsi" w:cs="Arial"/>
        </w:rPr>
      </w:pPr>
    </w:p>
    <w:p w:rsidR="002F1FAC" w:rsidRPr="00835817" w:rsidRDefault="002F1FAC" w:rsidP="002205B6">
      <w:pPr>
        <w:rPr>
          <w:rFonts w:asciiTheme="minorHAnsi" w:hAnsiTheme="minorHAnsi" w:cs="Arial"/>
        </w:rPr>
      </w:pPr>
      <w:r w:rsidRPr="00835817">
        <w:rPr>
          <w:rFonts w:asciiTheme="minorHAnsi" w:hAnsiTheme="minorHAnsi" w:cs="Arial"/>
        </w:rPr>
        <w:t xml:space="preserve">Bei bewerteten Besuchen wird </w:t>
      </w:r>
      <w:r w:rsidR="00D93BF9" w:rsidRPr="00835817">
        <w:rPr>
          <w:rFonts w:asciiTheme="minorHAnsi" w:hAnsiTheme="minorHAnsi" w:cs="Arial"/>
        </w:rPr>
        <w:t>F</w:t>
      </w:r>
      <w:r w:rsidRPr="00835817">
        <w:rPr>
          <w:rFonts w:asciiTheme="minorHAnsi" w:hAnsiTheme="minorHAnsi" w:cs="Arial"/>
        </w:rPr>
        <w:t>olgendes empfohlen:</w:t>
      </w:r>
    </w:p>
    <w:p w:rsidR="002F1FAC" w:rsidRPr="00835817" w:rsidRDefault="002F1FAC" w:rsidP="00787B3A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rPr>
          <w:rFonts w:asciiTheme="minorHAnsi" w:hAnsiTheme="minorHAnsi" w:cs="Arial"/>
        </w:rPr>
      </w:pPr>
      <w:r w:rsidRPr="00835817">
        <w:rPr>
          <w:rFonts w:asciiTheme="minorHAnsi" w:hAnsiTheme="minorHAnsi" w:cs="Arial"/>
        </w:rPr>
        <w:t>Berücksichtigung der Semeste</w:t>
      </w:r>
      <w:r w:rsidR="00787B3A" w:rsidRPr="00835817">
        <w:rPr>
          <w:rFonts w:asciiTheme="minorHAnsi" w:hAnsiTheme="minorHAnsi" w:cs="Arial"/>
        </w:rPr>
        <w:t>r</w:t>
      </w:r>
      <w:r w:rsidRPr="00835817">
        <w:rPr>
          <w:rFonts w:asciiTheme="minorHAnsi" w:hAnsiTheme="minorHAnsi" w:cs="Arial"/>
        </w:rPr>
        <w:t>pr</w:t>
      </w:r>
      <w:r w:rsidR="00787B3A" w:rsidRPr="00835817">
        <w:rPr>
          <w:rFonts w:asciiTheme="minorHAnsi" w:hAnsiTheme="minorHAnsi" w:cs="Arial"/>
        </w:rPr>
        <w:t>ogression</w:t>
      </w:r>
    </w:p>
    <w:p w:rsidR="002F1FAC" w:rsidRPr="00835817" w:rsidRDefault="002F1FAC" w:rsidP="00787B3A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inorHAnsi" w:hAnsiTheme="minorHAnsi" w:cs="Arial"/>
        </w:rPr>
      </w:pPr>
      <w:r w:rsidRPr="00835817">
        <w:rPr>
          <w:rFonts w:asciiTheme="minorHAnsi" w:hAnsiTheme="minorHAnsi" w:cs="Arial"/>
        </w:rPr>
        <w:t>Fokussierung auf modulspezifische Schwerpunkte</w:t>
      </w:r>
    </w:p>
    <w:p w:rsidR="002F1FAC" w:rsidRPr="00835817" w:rsidRDefault="002F1FAC" w:rsidP="00787B3A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inorHAnsi" w:hAnsiTheme="minorHAnsi" w:cs="Arial"/>
        </w:rPr>
      </w:pPr>
      <w:r w:rsidRPr="00835817">
        <w:rPr>
          <w:rFonts w:asciiTheme="minorHAnsi" w:hAnsiTheme="minorHAnsi" w:cs="Arial"/>
        </w:rPr>
        <w:t>Wann immer</w:t>
      </w:r>
      <w:r w:rsidR="00787B3A" w:rsidRPr="00835817">
        <w:rPr>
          <w:rFonts w:asciiTheme="minorHAnsi" w:hAnsiTheme="minorHAnsi" w:cs="Arial"/>
        </w:rPr>
        <w:t xml:space="preserve"> </w:t>
      </w:r>
      <w:r w:rsidRPr="00835817">
        <w:rPr>
          <w:rFonts w:asciiTheme="minorHAnsi" w:hAnsiTheme="minorHAnsi" w:cs="Arial"/>
        </w:rPr>
        <w:t>möglich, wird eine soziale Vali</w:t>
      </w:r>
      <w:r w:rsidR="00787B3A" w:rsidRPr="00835817">
        <w:rPr>
          <w:rFonts w:asciiTheme="minorHAnsi" w:hAnsiTheme="minorHAnsi" w:cs="Arial"/>
        </w:rPr>
        <w:t>dierung</w:t>
      </w:r>
      <w:r w:rsidRPr="00835817">
        <w:rPr>
          <w:rFonts w:asciiTheme="minorHAnsi" w:hAnsiTheme="minorHAnsi" w:cs="Arial"/>
        </w:rPr>
        <w:t xml:space="preserve"> angestrebt (Abgleich d</w:t>
      </w:r>
      <w:r w:rsidR="00BA41F7" w:rsidRPr="00835817">
        <w:rPr>
          <w:rFonts w:asciiTheme="minorHAnsi" w:hAnsiTheme="minorHAnsi" w:cs="Arial"/>
        </w:rPr>
        <w:t>er</w:t>
      </w:r>
      <w:r w:rsidRPr="00835817">
        <w:rPr>
          <w:rFonts w:asciiTheme="minorHAnsi" w:hAnsiTheme="minorHAnsi" w:cs="Arial"/>
        </w:rPr>
        <w:t xml:space="preserve"> Einschätzung zwischen </w:t>
      </w:r>
      <w:proofErr w:type="spellStart"/>
      <w:r w:rsidRPr="00835817">
        <w:rPr>
          <w:rFonts w:asciiTheme="minorHAnsi" w:hAnsiTheme="minorHAnsi" w:cs="Arial"/>
        </w:rPr>
        <w:t>LiV</w:t>
      </w:r>
      <w:proofErr w:type="spellEnd"/>
      <w:r w:rsidRPr="00835817">
        <w:rPr>
          <w:rFonts w:asciiTheme="minorHAnsi" w:hAnsiTheme="minorHAnsi" w:cs="Arial"/>
        </w:rPr>
        <w:t xml:space="preserve">, </w:t>
      </w:r>
      <w:proofErr w:type="spellStart"/>
      <w:r w:rsidRPr="00835817">
        <w:rPr>
          <w:rFonts w:asciiTheme="minorHAnsi" w:hAnsiTheme="minorHAnsi" w:cs="Arial"/>
        </w:rPr>
        <w:t>Mentor</w:t>
      </w:r>
      <w:r w:rsidR="00FA5671" w:rsidRPr="00835817">
        <w:rPr>
          <w:rFonts w:asciiTheme="minorHAnsi" w:hAnsiTheme="minorHAnsi" w:cs="Arial"/>
        </w:rPr>
        <w:t>I</w:t>
      </w:r>
      <w:r w:rsidRPr="00835817">
        <w:rPr>
          <w:rFonts w:asciiTheme="minorHAnsi" w:hAnsiTheme="minorHAnsi" w:cs="Arial"/>
        </w:rPr>
        <w:t>n</w:t>
      </w:r>
      <w:proofErr w:type="spellEnd"/>
      <w:r w:rsidRPr="00835817">
        <w:rPr>
          <w:rFonts w:asciiTheme="minorHAnsi" w:hAnsiTheme="minorHAnsi" w:cs="Arial"/>
        </w:rPr>
        <w:t xml:space="preserve"> und </w:t>
      </w:r>
      <w:proofErr w:type="spellStart"/>
      <w:r w:rsidRPr="00835817">
        <w:rPr>
          <w:rFonts w:asciiTheme="minorHAnsi" w:hAnsiTheme="minorHAnsi" w:cs="Arial"/>
        </w:rPr>
        <w:t>Ausbilder</w:t>
      </w:r>
      <w:r w:rsidR="00FA5671" w:rsidRPr="00835817">
        <w:rPr>
          <w:rFonts w:asciiTheme="minorHAnsi" w:hAnsiTheme="minorHAnsi" w:cs="Arial"/>
        </w:rPr>
        <w:t>I</w:t>
      </w:r>
      <w:r w:rsidRPr="00835817">
        <w:rPr>
          <w:rFonts w:asciiTheme="minorHAnsi" w:hAnsiTheme="minorHAnsi" w:cs="Arial"/>
        </w:rPr>
        <w:t>n</w:t>
      </w:r>
      <w:proofErr w:type="spellEnd"/>
      <w:r w:rsidRPr="00835817">
        <w:rPr>
          <w:rFonts w:asciiTheme="minorHAnsi" w:hAnsiTheme="minorHAnsi" w:cs="Arial"/>
        </w:rPr>
        <w:t>).</w:t>
      </w:r>
    </w:p>
    <w:p w:rsidR="00F06310" w:rsidRPr="00835817" w:rsidRDefault="00F06310" w:rsidP="00F06310">
      <w:pPr>
        <w:rPr>
          <w:rFonts w:asciiTheme="minorHAnsi" w:hAnsiTheme="minorHAnsi" w:cs="Arial"/>
        </w:rPr>
      </w:pPr>
    </w:p>
    <w:p w:rsidR="00F06310" w:rsidRPr="00835817" w:rsidRDefault="00F06310" w:rsidP="00F06310">
      <w:pPr>
        <w:rPr>
          <w:rFonts w:asciiTheme="minorHAnsi" w:hAnsiTheme="minorHAnsi" w:cs="Arial"/>
        </w:rPr>
      </w:pPr>
    </w:p>
    <w:p w:rsidR="00F06310" w:rsidRPr="00835817" w:rsidRDefault="00F06310" w:rsidP="00F06310">
      <w:pPr>
        <w:rPr>
          <w:rFonts w:asciiTheme="minorHAnsi" w:hAnsiTheme="minorHAnsi" w:cs="Arial"/>
        </w:rPr>
      </w:pPr>
      <w:r w:rsidRPr="00835817">
        <w:rPr>
          <w:rFonts w:asciiTheme="minorHAnsi" w:hAnsiTheme="minorHAnsi" w:cs="Arial"/>
        </w:rPr>
        <w:t>Der Seminarrat empfiehlt</w:t>
      </w:r>
      <w:r w:rsidR="00FA5671" w:rsidRPr="00835817">
        <w:rPr>
          <w:rFonts w:asciiTheme="minorHAnsi" w:hAnsiTheme="minorHAnsi" w:cs="Arial"/>
        </w:rPr>
        <w:t>,</w:t>
      </w:r>
      <w:r w:rsidRPr="00835817">
        <w:rPr>
          <w:rFonts w:asciiTheme="minorHAnsi" w:hAnsiTheme="minorHAnsi" w:cs="Arial"/>
        </w:rPr>
        <w:t xml:space="preserve"> den Einsatz de</w:t>
      </w:r>
      <w:r w:rsidR="00FA5671" w:rsidRPr="00835817">
        <w:rPr>
          <w:rFonts w:asciiTheme="minorHAnsi" w:hAnsiTheme="minorHAnsi" w:cs="Arial"/>
        </w:rPr>
        <w:t xml:space="preserve">r Qualitätsmerkmale </w:t>
      </w:r>
      <w:r w:rsidRPr="00835817">
        <w:rPr>
          <w:rFonts w:asciiTheme="minorHAnsi" w:hAnsiTheme="minorHAnsi" w:cs="Arial"/>
        </w:rPr>
        <w:t>im o.</w:t>
      </w:r>
      <w:r w:rsidR="0085276A" w:rsidRPr="00835817">
        <w:rPr>
          <w:rFonts w:asciiTheme="minorHAnsi" w:hAnsiTheme="minorHAnsi" w:cs="Arial"/>
        </w:rPr>
        <w:t> </w:t>
      </w:r>
      <w:r w:rsidRPr="00835817">
        <w:rPr>
          <w:rFonts w:asciiTheme="minorHAnsi" w:hAnsiTheme="minorHAnsi" w:cs="Arial"/>
        </w:rPr>
        <w:t xml:space="preserve">g. Sinne </w:t>
      </w:r>
      <w:r w:rsidR="00FA5671" w:rsidRPr="00835817">
        <w:rPr>
          <w:rFonts w:asciiTheme="minorHAnsi" w:hAnsiTheme="minorHAnsi" w:cs="Arial"/>
        </w:rPr>
        <w:t xml:space="preserve">bis zum Sommer 2015 </w:t>
      </w:r>
      <w:r w:rsidRPr="00835817">
        <w:rPr>
          <w:rFonts w:asciiTheme="minorHAnsi" w:hAnsiTheme="minorHAnsi" w:cs="Arial"/>
        </w:rPr>
        <w:t>zu erproben. Nach ei</w:t>
      </w:r>
      <w:r w:rsidR="004001D4" w:rsidRPr="00835817">
        <w:rPr>
          <w:rFonts w:asciiTheme="minorHAnsi" w:hAnsiTheme="minorHAnsi" w:cs="Arial"/>
        </w:rPr>
        <w:t xml:space="preserve">ner seminarinternen Evaluation </w:t>
      </w:r>
      <w:r w:rsidRPr="00835817">
        <w:rPr>
          <w:rFonts w:asciiTheme="minorHAnsi" w:hAnsiTheme="minorHAnsi" w:cs="Arial"/>
        </w:rPr>
        <w:t>des Instrumentes soll dessen weiterer Einsatz diskutiert und eventuell modifiziert werden.</w:t>
      </w:r>
    </w:p>
    <w:p w:rsidR="00AA2A1B" w:rsidRPr="00835817" w:rsidRDefault="00AA2A1B" w:rsidP="00F06310">
      <w:pPr>
        <w:rPr>
          <w:rFonts w:asciiTheme="minorHAnsi" w:hAnsiTheme="minorHAnsi" w:cs="Arial"/>
        </w:rPr>
      </w:pPr>
    </w:p>
    <w:bookmarkEnd w:id="0"/>
    <w:p w:rsidR="00AA2A1B" w:rsidRPr="00835817" w:rsidRDefault="00AA2A1B" w:rsidP="00F06310">
      <w:pPr>
        <w:rPr>
          <w:rFonts w:asciiTheme="minorHAnsi" w:hAnsiTheme="minorHAnsi" w:cs="Arial"/>
        </w:rPr>
      </w:pPr>
    </w:p>
    <w:sectPr w:rsidR="00AA2A1B" w:rsidRPr="00835817" w:rsidSect="00835817">
      <w:pgSz w:w="11906" w:h="16838" w:code="9"/>
      <w:pgMar w:top="1134" w:right="1134" w:bottom="851" w:left="1418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2335D"/>
    <w:multiLevelType w:val="hybridMultilevel"/>
    <w:tmpl w:val="2892B4B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8E7F16"/>
    <w:multiLevelType w:val="hybridMultilevel"/>
    <w:tmpl w:val="7C94DD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F4"/>
    <w:rsid w:val="00053C48"/>
    <w:rsid w:val="000F34B2"/>
    <w:rsid w:val="001C1D60"/>
    <w:rsid w:val="00207E2D"/>
    <w:rsid w:val="002205B6"/>
    <w:rsid w:val="002F1FAC"/>
    <w:rsid w:val="00353100"/>
    <w:rsid w:val="004001D4"/>
    <w:rsid w:val="006C071E"/>
    <w:rsid w:val="006D7670"/>
    <w:rsid w:val="006F6206"/>
    <w:rsid w:val="00787B3A"/>
    <w:rsid w:val="00835817"/>
    <w:rsid w:val="0085276A"/>
    <w:rsid w:val="00882209"/>
    <w:rsid w:val="009166F4"/>
    <w:rsid w:val="009A48F3"/>
    <w:rsid w:val="00AA2A1B"/>
    <w:rsid w:val="00B07215"/>
    <w:rsid w:val="00BA41F7"/>
    <w:rsid w:val="00D93BF9"/>
    <w:rsid w:val="00DF69FA"/>
    <w:rsid w:val="00E3460D"/>
    <w:rsid w:val="00E37262"/>
    <w:rsid w:val="00E42AA3"/>
    <w:rsid w:val="00E91DDD"/>
    <w:rsid w:val="00F06310"/>
    <w:rsid w:val="00F71A17"/>
    <w:rsid w:val="00F86E7B"/>
    <w:rsid w:val="00FA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Der Seminarrat beschließt in seiner Sitzung am 28</vt:lpstr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 Seminarrat beschließt in seiner Sitzung am 28</dc:title>
  <dc:creator>Henrike Domning</dc:creator>
  <cp:lastModifiedBy>Henrike</cp:lastModifiedBy>
  <cp:revision>5</cp:revision>
  <cp:lastPrinted>2008-01-23T15:35:00Z</cp:lastPrinted>
  <dcterms:created xsi:type="dcterms:W3CDTF">2013-02-28T12:01:00Z</dcterms:created>
  <dcterms:modified xsi:type="dcterms:W3CDTF">2013-04-14T15:40:00Z</dcterms:modified>
</cp:coreProperties>
</file>